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8E" w:rsidRPr="001C0A8E" w:rsidRDefault="001C0A8E" w:rsidP="001C0A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0A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Новый закон о тишине: где можно шуметь и куда жаловаться?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>С 10 января 2018 года в Алтайском крае и Барнауле вступили в силу изменения в Закон «</w:t>
      </w:r>
      <w:hyperlink r:id="rId5" w:tooltip="Об обеспечении тишины и покоя граждан" w:history="1">
        <w:r w:rsidRPr="001C0A8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Об обеспечении тишины и покоя граждан</w:t>
        </w:r>
      </w:hyperlink>
      <w:r w:rsidRPr="001C0A8E">
        <w:rPr>
          <w:rFonts w:ascii="Times New Roman" w:eastAsia="Times New Roman" w:hAnsi="Times New Roman" w:cs="Times New Roman"/>
          <w:lang w:eastAsia="ru-RU"/>
        </w:rPr>
        <w:t xml:space="preserve">». Рассказываем, где и когда теперь нельзя будет шуметь, куда жаловаться и что грозит нарушителям.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b/>
          <w:bCs/>
          <w:lang w:eastAsia="ru-RU"/>
        </w:rPr>
        <w:t xml:space="preserve">Когда нельзя шуметь?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Закон строго оговаривает временные нормы, в которые следует соблюдать тишину. Итак, шуметь запрещается: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С 22 часов до 8 часов с понедельника по пятницу включительно.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В выходные и праздничные дни утром добавляется еще один "тихий час" и шум запрещен с 22 часов до 9 часов.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Ежедневно с 13 до 15 часов нельзя будет громко слушать музыку или делать ремонт в квартирах и подъездах жилых домов, а также общежитиях.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b/>
          <w:bCs/>
          <w:lang w:eastAsia="ru-RU"/>
        </w:rPr>
        <w:t xml:space="preserve">А если я делаю ремонт?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Увы, вам придется следовать вышеприведенным нормам, а также свыкнуться с тем, что делать ремонт в квартирах и подъездах по воскресеньям и праздничным дням запрещено в любое время. В будние дни и субботу ограничение вводится на период с 19 часов вечера до 9 часов утра.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Кстати, эти ограничения не касаются многоквартирных домов, с момента ввода в эксплуатацию которых не прошло 1,5 года.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b/>
          <w:bCs/>
          <w:lang w:eastAsia="ru-RU"/>
        </w:rPr>
        <w:t xml:space="preserve">А что считается шумом?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Громкие звуки, которые создают неудобство соседям и окружающим. В том числе: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– крики, свист, пение, игра на музыкальных инструментах; </w:t>
      </w:r>
      <w:r w:rsidRPr="001C0A8E">
        <w:rPr>
          <w:rFonts w:ascii="Times New Roman" w:eastAsia="Times New Roman" w:hAnsi="Times New Roman" w:cs="Times New Roman"/>
          <w:lang w:eastAsia="ru-RU"/>
        </w:rPr>
        <w:br/>
        <w:t xml:space="preserve">– применение пиротехнические средства; </w:t>
      </w:r>
      <w:r w:rsidRPr="001C0A8E">
        <w:rPr>
          <w:rFonts w:ascii="Times New Roman" w:eastAsia="Times New Roman" w:hAnsi="Times New Roman" w:cs="Times New Roman"/>
          <w:lang w:eastAsia="ru-RU"/>
        </w:rPr>
        <w:br/>
        <w:t xml:space="preserve">– сигнализация транспортного средства (если сработала три раза подряд); </w:t>
      </w:r>
      <w:r w:rsidRPr="001C0A8E">
        <w:rPr>
          <w:rFonts w:ascii="Times New Roman" w:eastAsia="Times New Roman" w:hAnsi="Times New Roman" w:cs="Times New Roman"/>
          <w:lang w:eastAsia="ru-RU"/>
        </w:rPr>
        <w:br/>
        <w:t xml:space="preserve">– ремонт в жилом помещении в многоквартирном доме или ремонт в нежилом помещении; </w:t>
      </w:r>
      <w:r w:rsidRPr="001C0A8E">
        <w:rPr>
          <w:rFonts w:ascii="Times New Roman" w:eastAsia="Times New Roman" w:hAnsi="Times New Roman" w:cs="Times New Roman"/>
          <w:lang w:eastAsia="ru-RU"/>
        </w:rPr>
        <w:br/>
        <w:t xml:space="preserve">– проведение земляных, ремонтных, строительных, разгрузочно-погрузочных и других работ с применением механических средств и технических устройств.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Кроме этого в указанное время запрещается использовать звуковоспроизводящие устройства и устройства звукоусиления, в том числе установленные на транспортных средствах, объектах торговли, общественного питания, организациях досуга.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b/>
          <w:bCs/>
          <w:lang w:eastAsia="ru-RU"/>
        </w:rPr>
        <w:t xml:space="preserve">А если у меня кричит ребенок – это шум?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0A8E">
        <w:rPr>
          <w:rFonts w:ascii="Times New Roman" w:eastAsia="Times New Roman" w:hAnsi="Times New Roman" w:cs="Times New Roman"/>
          <w:lang w:eastAsia="ru-RU"/>
        </w:rPr>
        <w:t>Смотря</w:t>
      </w:r>
      <w:proofErr w:type="gramEnd"/>
      <w:r w:rsidRPr="001C0A8E">
        <w:rPr>
          <w:rFonts w:ascii="Times New Roman" w:eastAsia="Times New Roman" w:hAnsi="Times New Roman" w:cs="Times New Roman"/>
          <w:lang w:eastAsia="ru-RU"/>
        </w:rPr>
        <w:t xml:space="preserve"> по какой причине он кричит. Если кричит просто так, потому что ему это нравится, то – да, это шум. И ваши соседи могут на вас пожаловаться и предъявить вам претензию.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lastRenderedPageBreak/>
        <w:t xml:space="preserve">Если ребенок кричит от страха или от боли – это вопрос к родителям: если вы истязаете ребенка, то вам грозит совсем другое, более серьезное наказание.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Если ребенок громко плачет по причине болезни, вас никто не обвинит в нарушении закона. Также никто не предъявит вам штраф, если у вас периодически по ночам плачет грудной младенец, опять же, если вы сами не причиняете ему боль.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b/>
          <w:bCs/>
          <w:lang w:eastAsia="ru-RU"/>
        </w:rPr>
        <w:t xml:space="preserve">Где нельзя шуметь?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Закон подробно перечисляет места, где с 10 января шуметь можно только по вышеназванному графику. Итак, по вечерам, в выходные дни и по праздникам шуметь запрещается: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– В квартирах и помещениях общего пользования в многоквартирных домах, жилых домах, общежитиях.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– На придомовых территориях, в том числе </w:t>
      </w:r>
      <w:proofErr w:type="spellStart"/>
      <w:r w:rsidRPr="001C0A8E">
        <w:rPr>
          <w:rFonts w:ascii="Times New Roman" w:eastAsia="Times New Roman" w:hAnsi="Times New Roman" w:cs="Times New Roman"/>
          <w:lang w:eastAsia="ru-RU"/>
        </w:rPr>
        <w:t>внутридворовых</w:t>
      </w:r>
      <w:proofErr w:type="spellEnd"/>
      <w:r w:rsidRPr="001C0A8E">
        <w:rPr>
          <w:rFonts w:ascii="Times New Roman" w:eastAsia="Times New Roman" w:hAnsi="Times New Roman" w:cs="Times New Roman"/>
          <w:lang w:eastAsia="ru-RU"/>
        </w:rPr>
        <w:t xml:space="preserve"> проездах, детских, спортивных, игровых площадках на территории жилых микрорайонов и групп жилых домов;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– На территории образовательных, медицинских организаций, а также организаций, оказывающих социальные, реабилитационные, санаторно-курортные услуги, услуги по временному размещению и (или) обеспечению временного пребывания граждан. А также на территории 50 метров от этих объектов.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– В садоводствах, огороднических и дачных некоммерческих объединениях.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b/>
          <w:bCs/>
          <w:lang w:eastAsia="ru-RU"/>
        </w:rPr>
        <w:t xml:space="preserve">Но кому-то шуметь разрешается?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Исключения есть везде. В том числе и в этом законе. Нарушением закона не будут считаться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работы граждан, должностных лиц и юридических лиц, если они ведутся для предотвращения чрезвычайных ситуаций, а также для предотвращения правонарушений и ликвидации последствий аварий, стихийных бедствий, иных ЧС.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>Не будет считаться шумом и сигнализация "</w:t>
      </w:r>
      <w:hyperlink r:id="rId6" w:tooltip="Скорой помощи" w:history="1">
        <w:r w:rsidRPr="001C0A8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Скорой помощи</w:t>
        </w:r>
      </w:hyperlink>
      <w:r w:rsidRPr="001C0A8E">
        <w:rPr>
          <w:rFonts w:ascii="Times New Roman" w:eastAsia="Times New Roman" w:hAnsi="Times New Roman" w:cs="Times New Roman"/>
          <w:lang w:eastAsia="ru-RU"/>
        </w:rPr>
        <w:t xml:space="preserve">" или полиции.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b/>
          <w:bCs/>
          <w:lang w:eastAsia="ru-RU"/>
        </w:rPr>
        <w:t xml:space="preserve">А в новогоднюю ночь шуметь можно?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В новогоднюю ночь разрешается шуметь с 10 вечера до 6 утра.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Разрешено шуметь (на улицах) во время официальных спортивных и культурно-массовых мероприятий, а также во время богослужений, религиозных обрядов и церемоний;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b/>
          <w:bCs/>
          <w:lang w:eastAsia="ru-RU"/>
        </w:rPr>
        <w:t xml:space="preserve">Как накажут нарушителя?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Штрафами. Причем, довольно ощутимыми.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Согласно нормам закона, гражданину, нарушившему закон о тишине и покое, придется выплатить штраф от 500 до 3000 рублей.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Если закон нарушило должностное лицо, то штраф становится выше – от 1000 до 10 000 рублей.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Если закон нарушило юридическое лицо, то ему придется выплатить от 5 000 до 10 000 рублей.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Куда жаловаться на нарушение тишины?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В первую очередь постарайтесь переговорить с нарушителем, напомнить ему о правилах. Возможно, что он просто не следит за временем и после разговора ситуация разрешится.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Если это не помогает, то на нарушителя придется жаловаться либо участковому, либо в полицию. Там разбираются, в чем заключается проблема. И если речь не идет о преступлении, то "шумовые" дела передают в районную администрацию. Кстати, гражданин может и сам отнести туда свое заявление. </w:t>
      </w:r>
    </w:p>
    <w:p w:rsidR="001C0A8E" w:rsidRPr="001C0A8E" w:rsidRDefault="001C0A8E" w:rsidP="001C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0A8E">
        <w:rPr>
          <w:rFonts w:ascii="Times New Roman" w:eastAsia="Times New Roman" w:hAnsi="Times New Roman" w:cs="Times New Roman"/>
          <w:lang w:eastAsia="ru-RU"/>
        </w:rPr>
        <w:t xml:space="preserve">Регулярно в администрациях районов проводятся заседания административных комиссий, на которых и рассматриваются подобные заявления. Во время заседания заявитель должен привести доказательства шумного поведения нарушителя, например, предоставить свидетельские показания. </w:t>
      </w:r>
    </w:p>
    <w:p w:rsidR="00FD0BD9" w:rsidRDefault="00FD0BD9">
      <w:bookmarkStart w:id="0" w:name="_GoBack"/>
      <w:bookmarkEnd w:id="0"/>
    </w:p>
    <w:sectPr w:rsidR="00FD0BD9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8E"/>
    <w:rsid w:val="001C0A8E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89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rnaul.bezformata.ru/word/skoraya-pomosh/5990/" TargetMode="External"/><Relationship Id="rId5" Type="http://schemas.openxmlformats.org/officeDocument/2006/relationships/hyperlink" Target="http://barnaul.bezformata.ru/word/ob-obespechenii-tishini-i-pokoya-grazhdan/46333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2018-03-13T02:39:00Z</dcterms:created>
  <dcterms:modified xsi:type="dcterms:W3CDTF">2018-03-13T02:39:00Z</dcterms:modified>
</cp:coreProperties>
</file>