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F" w:rsidRDefault="00C5382F" w:rsidP="00C5382F">
      <w:pPr>
        <w:keepNext/>
        <w:autoSpaceDE w:val="0"/>
        <w:autoSpaceDN w:val="0"/>
        <w:adjustRightInd w:val="0"/>
        <w:outlineLvl w:val="1"/>
        <w:rPr>
          <w:rFonts w:ascii="Arial" w:hAnsi="Arial"/>
          <w:b/>
          <w:color w:val="000000"/>
          <w:szCs w:val="18"/>
        </w:rPr>
      </w:pPr>
      <w:r w:rsidRPr="00C5382F">
        <w:rPr>
          <w:rFonts w:ascii="Arial" w:hAnsi="Arial"/>
          <w:b/>
          <w:color w:val="000000"/>
          <w:szCs w:val="18"/>
        </w:rPr>
        <w:t xml:space="preserve">                                   </w:t>
      </w:r>
      <w:r>
        <w:rPr>
          <w:rFonts w:ascii="Arial" w:hAnsi="Arial"/>
          <w:b/>
          <w:color w:val="000000"/>
          <w:szCs w:val="18"/>
        </w:rPr>
        <w:t xml:space="preserve">Алтайский край Первомайский район </w:t>
      </w:r>
    </w:p>
    <w:p w:rsidR="00C5382F" w:rsidRDefault="00C5382F" w:rsidP="00C5382F">
      <w:pPr>
        <w:keepNext/>
        <w:autoSpaceDE w:val="0"/>
        <w:autoSpaceDN w:val="0"/>
        <w:adjustRightInd w:val="0"/>
        <w:outlineLvl w:val="1"/>
        <w:rPr>
          <w:rFonts w:ascii="Arial" w:hAnsi="Arial"/>
          <w:b/>
          <w:bCs/>
          <w:szCs w:val="28"/>
        </w:rPr>
      </w:pPr>
      <w:r w:rsidRPr="00C5382F">
        <w:rPr>
          <w:rFonts w:ascii="Arial" w:hAnsi="Arial"/>
          <w:b/>
          <w:color w:val="000000"/>
        </w:rPr>
        <w:t xml:space="preserve">                                  </w:t>
      </w:r>
      <w:r>
        <w:rPr>
          <w:rFonts w:ascii="Arial" w:hAnsi="Arial"/>
          <w:b/>
          <w:color w:val="000000"/>
        </w:rPr>
        <w:t xml:space="preserve">УЧАСТКОВАЯ </w:t>
      </w:r>
      <w:r>
        <w:rPr>
          <w:rFonts w:ascii="Arial" w:hAnsi="Arial"/>
          <w:b/>
          <w:bCs/>
        </w:rPr>
        <w:t xml:space="preserve"> КОМИССИЯ</w:t>
      </w:r>
    </w:p>
    <w:p w:rsidR="00C5382F" w:rsidRDefault="00C5382F" w:rsidP="00C5382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ИЗБИРАТЕЛЬНОГО УЧАСТКА, УЧАСТКА РЕФЕРЕНДУМА № 1309</w:t>
      </w:r>
    </w:p>
    <w:p w:rsidR="00D118CD" w:rsidRPr="00211390" w:rsidRDefault="00D118CD" w:rsidP="00D118CD">
      <w:pPr>
        <w:spacing w:before="0" w:after="0"/>
        <w:jc w:val="center"/>
        <w:rPr>
          <w:rFonts w:ascii="Arial" w:hAnsi="Arial"/>
          <w:b/>
          <w:color w:val="000000"/>
          <w:szCs w:val="28"/>
        </w:rPr>
      </w:pPr>
    </w:p>
    <w:p w:rsidR="00D118CD" w:rsidRPr="00211390" w:rsidRDefault="00D118CD" w:rsidP="00D118CD">
      <w:pPr>
        <w:spacing w:before="0" w:after="0"/>
        <w:jc w:val="center"/>
        <w:rPr>
          <w:rFonts w:ascii="Arial" w:hAnsi="Arial"/>
          <w:b/>
          <w:color w:val="000000"/>
          <w:spacing w:val="60"/>
          <w:szCs w:val="28"/>
        </w:rPr>
      </w:pPr>
      <w:r w:rsidRPr="00211390">
        <w:rPr>
          <w:rFonts w:ascii="Arial" w:hAnsi="Arial"/>
          <w:b/>
          <w:color w:val="000000"/>
          <w:spacing w:val="60"/>
          <w:szCs w:val="28"/>
        </w:rPr>
        <w:t>РЕШЕНИЕ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D118CD" w:rsidRPr="00211390" w:rsidTr="00D118CD">
        <w:tc>
          <w:tcPr>
            <w:tcW w:w="9781" w:type="dxa"/>
            <w:hideMark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D118CD" w:rsidRPr="00211390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118CD" w:rsidRPr="00211390" w:rsidRDefault="00D118CD" w:rsidP="00073E2D">
                  <w:pPr>
                    <w:spacing w:before="0" w:after="0"/>
                    <w:jc w:val="right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  <w:r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>2</w:t>
                  </w:r>
                  <w:r w:rsidR="00073E2D"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>6 июня</w:t>
                  </w:r>
                  <w:r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 xml:space="preserve"> 202</w:t>
                  </w:r>
                  <w:r w:rsidR="00073E2D"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>2</w:t>
                  </w:r>
                  <w:r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3102" w:type="dxa"/>
                </w:tcPr>
                <w:p w:rsidR="00D118CD" w:rsidRPr="00211390" w:rsidRDefault="00D118CD" w:rsidP="00D118CD">
                  <w:pPr>
                    <w:spacing w:before="0" w:after="0"/>
                    <w:jc w:val="right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D118CD" w:rsidRPr="00211390" w:rsidRDefault="00D118CD" w:rsidP="00A97ADA">
                  <w:pPr>
                    <w:spacing w:before="0" w:after="0"/>
                    <w:jc w:val="both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  <w:r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 xml:space="preserve">      № </w:t>
                  </w:r>
                  <w:r w:rsidR="00A97ADA">
                    <w:rPr>
                      <w:rFonts w:ascii="Arial" w:hAnsi="Arial"/>
                      <w:b/>
                      <w:szCs w:val="28"/>
                      <w:lang w:val="en-US" w:eastAsia="en-US"/>
                    </w:rPr>
                    <w:t>52</w:t>
                  </w:r>
                  <w:bookmarkStart w:id="0" w:name="_GoBack"/>
                  <w:bookmarkEnd w:id="0"/>
                </w:p>
              </w:tc>
            </w:tr>
            <w:tr w:rsidR="00D118CD" w:rsidRPr="00211390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8CD" w:rsidRPr="00211390" w:rsidRDefault="00D118CD" w:rsidP="00D118CD">
                  <w:pPr>
                    <w:spacing w:before="0" w:after="0"/>
                    <w:jc w:val="center"/>
                    <w:rPr>
                      <w:rFonts w:ascii="Arial" w:hAnsi="Arial"/>
                      <w:b/>
                      <w:szCs w:val="28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118CD" w:rsidRPr="00211390" w:rsidRDefault="00D118CD" w:rsidP="00D118CD">
                  <w:pPr>
                    <w:spacing w:before="0" w:after="0"/>
                    <w:jc w:val="right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  <w:proofErr w:type="gramStart"/>
                  <w:r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>с</w:t>
                  </w:r>
                  <w:proofErr w:type="gramEnd"/>
                  <w:r w:rsidRPr="00211390">
                    <w:rPr>
                      <w:rFonts w:ascii="Arial" w:hAnsi="Arial"/>
                      <w:b/>
                      <w:szCs w:val="28"/>
                      <w:lang w:eastAsia="en-US"/>
                    </w:rPr>
                    <w:t>. Бобровка</w:t>
                  </w:r>
                </w:p>
              </w:tc>
              <w:tc>
                <w:tcPr>
                  <w:tcW w:w="448" w:type="dxa"/>
                </w:tcPr>
                <w:p w:rsidR="00D118CD" w:rsidRPr="00211390" w:rsidRDefault="00D118CD" w:rsidP="00D118CD">
                  <w:pPr>
                    <w:spacing w:before="0" w:after="0"/>
                    <w:jc w:val="right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</w:p>
              </w:tc>
              <w:tc>
                <w:tcPr>
                  <w:tcW w:w="1486" w:type="dxa"/>
                </w:tcPr>
                <w:p w:rsidR="00D118CD" w:rsidRPr="00211390" w:rsidRDefault="00D118CD" w:rsidP="00D118CD">
                  <w:pPr>
                    <w:spacing w:before="0" w:after="0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</w:p>
              </w:tc>
              <w:tc>
                <w:tcPr>
                  <w:tcW w:w="1332" w:type="dxa"/>
                </w:tcPr>
                <w:p w:rsidR="00D118CD" w:rsidRPr="00211390" w:rsidRDefault="00D118CD" w:rsidP="00D118CD">
                  <w:pPr>
                    <w:spacing w:before="0" w:after="0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</w:p>
              </w:tc>
            </w:tr>
            <w:tr w:rsidR="00D118CD" w:rsidRPr="00211390">
              <w:trPr>
                <w:jc w:val="center"/>
              </w:trPr>
              <w:tc>
                <w:tcPr>
                  <w:tcW w:w="3089" w:type="dxa"/>
                </w:tcPr>
                <w:p w:rsidR="00D118CD" w:rsidRPr="00211390" w:rsidRDefault="00D118CD" w:rsidP="00D118CD">
                  <w:pPr>
                    <w:spacing w:before="0" w:after="0"/>
                    <w:jc w:val="right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8CD" w:rsidRPr="00211390" w:rsidRDefault="00D118CD" w:rsidP="00D118CD">
                  <w:pPr>
                    <w:spacing w:before="0" w:after="0"/>
                    <w:jc w:val="center"/>
                    <w:rPr>
                      <w:rFonts w:ascii="Arial" w:hAnsi="Arial"/>
                      <w:b/>
                      <w:szCs w:val="28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D118CD" w:rsidRPr="00211390" w:rsidRDefault="00D118CD" w:rsidP="00D118CD">
                  <w:pPr>
                    <w:spacing w:before="0" w:after="0"/>
                    <w:jc w:val="right"/>
                    <w:rPr>
                      <w:rFonts w:ascii="Arial" w:hAnsi="Arial"/>
                      <w:b/>
                      <w:szCs w:val="28"/>
                      <w:lang w:eastAsia="en-US"/>
                    </w:rPr>
                  </w:pPr>
                </w:p>
              </w:tc>
            </w:tr>
          </w:tbl>
          <w:p w:rsidR="00D118CD" w:rsidRPr="00211390" w:rsidRDefault="00D118CD" w:rsidP="00D118CD">
            <w:pPr>
              <w:spacing w:before="0" w:after="0"/>
              <w:jc w:val="right"/>
              <w:rPr>
                <w:rFonts w:ascii="Arial" w:hAnsi="Arial"/>
                <w:b/>
                <w:szCs w:val="28"/>
                <w:lang w:eastAsia="en-US"/>
              </w:rPr>
            </w:pPr>
          </w:p>
        </w:tc>
      </w:tr>
    </w:tbl>
    <w:p w:rsidR="00D118CD" w:rsidRPr="00211390" w:rsidRDefault="00D118CD" w:rsidP="00D118CD">
      <w:pPr>
        <w:suppressAutoHyphens/>
        <w:spacing w:before="0" w:after="0"/>
        <w:jc w:val="center"/>
        <w:rPr>
          <w:rFonts w:ascii="Arial" w:hAnsi="Arial"/>
          <w:b/>
          <w:szCs w:val="28"/>
        </w:rPr>
      </w:pPr>
      <w:r w:rsidRPr="00211390">
        <w:rPr>
          <w:rFonts w:ascii="Arial" w:hAnsi="Arial"/>
          <w:b/>
          <w:szCs w:val="28"/>
        </w:rPr>
        <w:t>О</w:t>
      </w:r>
      <w:r w:rsidR="00073E2D" w:rsidRPr="00211390">
        <w:rPr>
          <w:rFonts w:ascii="Arial" w:hAnsi="Arial"/>
          <w:b/>
          <w:szCs w:val="28"/>
        </w:rPr>
        <w:t xml:space="preserve">б использовании бланков документов и печати участковой  комиссии избирательного участка, участка референдума № 1309 при подготовке и проведении </w:t>
      </w:r>
      <w:proofErr w:type="gramStart"/>
      <w:r w:rsidR="00073E2D" w:rsidRPr="00211390">
        <w:rPr>
          <w:rFonts w:ascii="Arial" w:hAnsi="Arial"/>
          <w:b/>
          <w:szCs w:val="28"/>
        </w:rPr>
        <w:t xml:space="preserve">выборов депутатов Совета депутатов </w:t>
      </w:r>
      <w:r w:rsidR="00211390">
        <w:rPr>
          <w:rFonts w:ascii="Arial" w:hAnsi="Arial"/>
          <w:b/>
          <w:szCs w:val="28"/>
        </w:rPr>
        <w:t xml:space="preserve">Бобровского сельсовета </w:t>
      </w:r>
      <w:r w:rsidR="00073E2D" w:rsidRPr="00211390">
        <w:rPr>
          <w:rFonts w:ascii="Arial" w:hAnsi="Arial"/>
          <w:b/>
          <w:szCs w:val="28"/>
        </w:rPr>
        <w:t>Первомайского района Алтайского края восьмого созыва</w:t>
      </w:r>
      <w:proofErr w:type="gramEnd"/>
      <w:r w:rsidR="00073E2D" w:rsidRPr="00211390">
        <w:rPr>
          <w:rFonts w:ascii="Arial" w:hAnsi="Arial"/>
          <w:b/>
          <w:szCs w:val="28"/>
        </w:rPr>
        <w:t xml:space="preserve"> 11 сентября 2022 года</w:t>
      </w:r>
    </w:p>
    <w:p w:rsidR="00D118CD" w:rsidRPr="00211390" w:rsidRDefault="00D118CD" w:rsidP="00D118CD">
      <w:pPr>
        <w:spacing w:before="0" w:after="0"/>
        <w:jc w:val="both"/>
        <w:rPr>
          <w:rFonts w:ascii="Arial" w:hAnsi="Arial"/>
          <w:szCs w:val="23"/>
        </w:rPr>
      </w:pPr>
    </w:p>
    <w:p w:rsidR="00073E2D" w:rsidRPr="00211390" w:rsidRDefault="00D118CD" w:rsidP="00D118CD">
      <w:pPr>
        <w:spacing w:before="0" w:after="0"/>
        <w:ind w:firstLine="567"/>
        <w:jc w:val="both"/>
        <w:rPr>
          <w:rFonts w:ascii="Arial" w:hAnsi="Arial"/>
          <w:szCs w:val="28"/>
        </w:rPr>
      </w:pPr>
      <w:proofErr w:type="gramStart"/>
      <w:r w:rsidRPr="00211390">
        <w:rPr>
          <w:rFonts w:ascii="Arial" w:hAnsi="Arial"/>
          <w:szCs w:val="28"/>
        </w:rPr>
        <w:t>В соответствии с  пункта</w:t>
      </w:r>
      <w:r w:rsidR="00073E2D" w:rsidRPr="00211390">
        <w:rPr>
          <w:rFonts w:ascii="Arial" w:hAnsi="Arial"/>
          <w:szCs w:val="28"/>
        </w:rPr>
        <w:t>ми</w:t>
      </w:r>
      <w:r w:rsidR="00211390">
        <w:rPr>
          <w:rFonts w:ascii="Arial" w:hAnsi="Arial"/>
          <w:szCs w:val="28"/>
        </w:rPr>
        <w:t xml:space="preserve"> </w:t>
      </w:r>
      <w:r w:rsidR="00073E2D" w:rsidRPr="00211390">
        <w:rPr>
          <w:rFonts w:ascii="Arial" w:hAnsi="Arial"/>
          <w:szCs w:val="28"/>
        </w:rPr>
        <w:t>1 и 7 статьи 27</w:t>
      </w:r>
      <w:r w:rsidRPr="00211390">
        <w:rPr>
          <w:rFonts w:ascii="Arial" w:hAnsi="Arial"/>
          <w:szCs w:val="28"/>
        </w:rPr>
        <w:t xml:space="preserve"> Федерального закона от 12 июня 202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комиссии </w:t>
      </w:r>
      <w:r w:rsidR="00073E2D" w:rsidRPr="00211390">
        <w:rPr>
          <w:rFonts w:ascii="Arial" w:hAnsi="Arial"/>
          <w:szCs w:val="28"/>
        </w:rPr>
        <w:t>Алтайского края от 27.04.2022 года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</w:t>
      </w:r>
      <w:proofErr w:type="gramEnd"/>
      <w:r w:rsidR="00073E2D" w:rsidRPr="00211390">
        <w:rPr>
          <w:rFonts w:ascii="Arial" w:hAnsi="Arial"/>
          <w:szCs w:val="28"/>
        </w:rPr>
        <w:t xml:space="preserve">, на территориальные избирательные комиссии, участковые комиссии, действующие в границах соответствующих муниципальных образований» и в целях осуществления полномочий комиссии, организующей выборов в органы местного самоуправления, местного референдума </w:t>
      </w:r>
    </w:p>
    <w:p w:rsidR="00D118CD" w:rsidRPr="00211390" w:rsidRDefault="00D118CD" w:rsidP="00D118CD">
      <w:pPr>
        <w:spacing w:before="0" w:after="0"/>
        <w:ind w:firstLine="567"/>
        <w:jc w:val="both"/>
        <w:rPr>
          <w:rFonts w:ascii="Arial" w:hAnsi="Arial"/>
          <w:szCs w:val="28"/>
        </w:rPr>
      </w:pPr>
      <w:r w:rsidRPr="00211390">
        <w:rPr>
          <w:rFonts w:ascii="Arial" w:hAnsi="Arial"/>
          <w:szCs w:val="28"/>
        </w:rPr>
        <w:t xml:space="preserve"> участковая комиссия избирательного участка</w:t>
      </w:r>
      <w:r w:rsidR="00073E2D" w:rsidRPr="00211390">
        <w:rPr>
          <w:rFonts w:ascii="Arial" w:hAnsi="Arial"/>
          <w:szCs w:val="28"/>
        </w:rPr>
        <w:t>, участка референдума</w:t>
      </w:r>
      <w:r w:rsidRPr="00211390">
        <w:rPr>
          <w:rFonts w:ascii="Arial" w:hAnsi="Arial"/>
          <w:szCs w:val="28"/>
        </w:rPr>
        <w:t xml:space="preserve"> № 1309</w:t>
      </w:r>
    </w:p>
    <w:p w:rsidR="00C5382F" w:rsidRPr="00A97ADA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                                                      </w:t>
      </w:r>
    </w:p>
    <w:p w:rsidR="00073E2D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  </w:t>
      </w:r>
      <w:r w:rsidR="00D118CD" w:rsidRPr="00211390">
        <w:rPr>
          <w:rFonts w:ascii="Arial" w:hAnsi="Arial"/>
          <w:b/>
          <w:szCs w:val="28"/>
        </w:rPr>
        <w:t>РЕШИЛА:</w:t>
      </w:r>
    </w:p>
    <w:p w:rsidR="00211390" w:rsidRPr="00211390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b/>
          <w:szCs w:val="28"/>
        </w:rPr>
      </w:pPr>
    </w:p>
    <w:p w:rsidR="00073E2D" w:rsidRPr="00211390" w:rsidRDefault="00073E2D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szCs w:val="28"/>
        </w:rPr>
      </w:pPr>
      <w:proofErr w:type="gramStart"/>
      <w:r w:rsidRPr="00211390">
        <w:rPr>
          <w:rFonts w:ascii="Arial" w:hAnsi="Arial"/>
          <w:szCs w:val="28"/>
        </w:rPr>
        <w:t xml:space="preserve">1.Использовать в делопроизводстве избирательной комиссии при осуществлении ею полномочий комиссии, организующей подготовку и проведение выборов в органы местного самоуправления, местного референдума, в период подготовки и проведения выборов депутатов Совета депутатов </w:t>
      </w:r>
      <w:r w:rsidR="00211390">
        <w:rPr>
          <w:rFonts w:ascii="Arial" w:hAnsi="Arial"/>
          <w:szCs w:val="28"/>
        </w:rPr>
        <w:t xml:space="preserve">Бобровского сельсовета </w:t>
      </w:r>
      <w:r w:rsidRPr="00211390">
        <w:rPr>
          <w:rFonts w:ascii="Arial" w:hAnsi="Arial"/>
          <w:szCs w:val="28"/>
        </w:rPr>
        <w:t>Первомайского района Алтайского края восьмого созыва 11 сентября 2022 года, бланки документов и печать участковой комиссии избирательного участка, участка референдума № 1309.</w:t>
      </w:r>
      <w:proofErr w:type="gramEnd"/>
    </w:p>
    <w:p w:rsidR="00C5382F" w:rsidRPr="00211390" w:rsidRDefault="00073E2D" w:rsidP="00C5382F">
      <w:pPr>
        <w:spacing w:before="0" w:after="0"/>
        <w:ind w:firstLine="567"/>
        <w:jc w:val="both"/>
        <w:rPr>
          <w:rFonts w:ascii="Arial" w:hAnsi="Arial"/>
          <w:szCs w:val="28"/>
        </w:rPr>
      </w:pPr>
      <w:r w:rsidRPr="00211390">
        <w:rPr>
          <w:rFonts w:ascii="Arial" w:hAnsi="Arial"/>
          <w:szCs w:val="28"/>
        </w:rPr>
        <w:t xml:space="preserve">2. </w:t>
      </w:r>
      <w:proofErr w:type="gramStart"/>
      <w:r w:rsidR="00211390" w:rsidRPr="00211390">
        <w:rPr>
          <w:rFonts w:ascii="Arial" w:hAnsi="Arial"/>
          <w:szCs w:val="28"/>
        </w:rPr>
        <w:t>Р</w:t>
      </w:r>
      <w:r w:rsidRPr="00211390">
        <w:rPr>
          <w:rFonts w:ascii="Arial" w:hAnsi="Arial"/>
          <w:szCs w:val="28"/>
        </w:rPr>
        <w:t>азместить</w:t>
      </w:r>
      <w:proofErr w:type="gramEnd"/>
      <w:r w:rsidRPr="00211390">
        <w:rPr>
          <w:rFonts w:ascii="Arial" w:hAnsi="Arial"/>
          <w:szCs w:val="28"/>
        </w:rPr>
        <w:t xml:space="preserve"> настоящее решение на официальном сайте</w:t>
      </w:r>
      <w:r w:rsidR="00211390" w:rsidRPr="00211390">
        <w:rPr>
          <w:rFonts w:ascii="Arial" w:hAnsi="Arial"/>
          <w:szCs w:val="28"/>
        </w:rPr>
        <w:t xml:space="preserve"> Администрации Бобровского сельсовета Первомайского района Алтайского края</w:t>
      </w:r>
      <w:r w:rsidR="00C5382F" w:rsidRPr="00C5382F">
        <w:rPr>
          <w:rFonts w:ascii="Arial" w:hAnsi="Arial"/>
          <w:szCs w:val="28"/>
        </w:rPr>
        <w:t xml:space="preserve"> </w:t>
      </w:r>
      <w:r w:rsidR="00C5382F">
        <w:rPr>
          <w:rFonts w:ascii="Arial" w:hAnsi="Arial"/>
          <w:szCs w:val="28"/>
        </w:rPr>
        <w:t xml:space="preserve">и информационном стенде </w:t>
      </w:r>
      <w:r w:rsidR="00C5382F" w:rsidRPr="00211390">
        <w:rPr>
          <w:rFonts w:ascii="Arial" w:hAnsi="Arial"/>
          <w:szCs w:val="28"/>
        </w:rPr>
        <w:t>участков</w:t>
      </w:r>
      <w:r w:rsidR="00C5382F">
        <w:rPr>
          <w:rFonts w:ascii="Arial" w:hAnsi="Arial"/>
          <w:szCs w:val="28"/>
        </w:rPr>
        <w:t>ой</w:t>
      </w:r>
      <w:r w:rsidR="00C5382F" w:rsidRPr="00211390">
        <w:rPr>
          <w:rFonts w:ascii="Arial" w:hAnsi="Arial"/>
          <w:szCs w:val="28"/>
        </w:rPr>
        <w:t xml:space="preserve"> комисси</w:t>
      </w:r>
      <w:r w:rsidR="00C5382F">
        <w:rPr>
          <w:rFonts w:ascii="Arial" w:hAnsi="Arial"/>
          <w:szCs w:val="28"/>
        </w:rPr>
        <w:t>и</w:t>
      </w:r>
      <w:r w:rsidR="00C5382F" w:rsidRPr="00211390">
        <w:rPr>
          <w:rFonts w:ascii="Arial" w:hAnsi="Arial"/>
          <w:szCs w:val="28"/>
        </w:rPr>
        <w:t xml:space="preserve"> избирательного участка, участка референдума № 1309</w:t>
      </w:r>
      <w:r w:rsidR="00C5382F">
        <w:rPr>
          <w:rFonts w:ascii="Arial" w:hAnsi="Arial"/>
          <w:szCs w:val="28"/>
        </w:rPr>
        <w:t xml:space="preserve"> (в задании администрации сельсовета)</w:t>
      </w:r>
    </w:p>
    <w:p w:rsidR="00211390" w:rsidRPr="00211390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szCs w:val="28"/>
        </w:rPr>
      </w:pPr>
    </w:p>
    <w:p w:rsidR="00211390" w:rsidRPr="00211390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szCs w:val="28"/>
        </w:rPr>
      </w:pPr>
    </w:p>
    <w:p w:rsidR="00211390" w:rsidRPr="00211390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szCs w:val="28"/>
        </w:rPr>
      </w:pPr>
      <w:r w:rsidRPr="00211390">
        <w:rPr>
          <w:rFonts w:ascii="Arial" w:hAnsi="Arial"/>
          <w:szCs w:val="28"/>
        </w:rPr>
        <w:t>Председатель УИК                                                          Н.А. Хабарова</w:t>
      </w:r>
    </w:p>
    <w:p w:rsidR="00211390" w:rsidRPr="00211390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szCs w:val="28"/>
        </w:rPr>
      </w:pPr>
    </w:p>
    <w:p w:rsidR="00211390" w:rsidRPr="00211390" w:rsidRDefault="00211390" w:rsidP="00073E2D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Arial" w:hAnsi="Arial"/>
          <w:szCs w:val="28"/>
        </w:rPr>
      </w:pPr>
      <w:r w:rsidRPr="00211390">
        <w:rPr>
          <w:rFonts w:ascii="Arial" w:hAnsi="Arial"/>
          <w:szCs w:val="28"/>
        </w:rPr>
        <w:t xml:space="preserve">Секретарь УИК                                                                Н.Ю. </w:t>
      </w:r>
      <w:proofErr w:type="spellStart"/>
      <w:r w:rsidRPr="00211390">
        <w:rPr>
          <w:rFonts w:ascii="Arial" w:hAnsi="Arial"/>
          <w:szCs w:val="28"/>
        </w:rPr>
        <w:t>Шлыкова</w:t>
      </w:r>
      <w:proofErr w:type="spellEnd"/>
    </w:p>
    <w:p w:rsidR="00073E2D" w:rsidRPr="00211390" w:rsidRDefault="00073E2D" w:rsidP="00073E2D">
      <w:pPr>
        <w:suppressAutoHyphens/>
        <w:spacing w:before="0" w:after="0"/>
        <w:jc w:val="center"/>
        <w:rPr>
          <w:rFonts w:ascii="Arial" w:hAnsi="Arial"/>
          <w:szCs w:val="28"/>
        </w:rPr>
      </w:pPr>
    </w:p>
    <w:p w:rsidR="00073E2D" w:rsidRPr="00211390" w:rsidRDefault="00073E2D" w:rsidP="00073E2D">
      <w:pPr>
        <w:spacing w:before="0" w:after="0"/>
        <w:jc w:val="both"/>
        <w:rPr>
          <w:rFonts w:ascii="Arial" w:hAnsi="Arial"/>
          <w:szCs w:val="23"/>
        </w:rPr>
      </w:pPr>
    </w:p>
    <w:p w:rsidR="00D118CD" w:rsidRPr="00211390" w:rsidRDefault="00D118CD" w:rsidP="00D118CD">
      <w:pPr>
        <w:spacing w:before="0" w:after="0"/>
        <w:ind w:firstLine="737"/>
        <w:jc w:val="both"/>
        <w:rPr>
          <w:rFonts w:ascii="Arial" w:hAnsi="Arial"/>
          <w:noProof/>
          <w:color w:val="000000"/>
          <w:szCs w:val="28"/>
        </w:rPr>
      </w:pPr>
    </w:p>
    <w:p w:rsidR="00D118CD" w:rsidRPr="00073E2D" w:rsidRDefault="00D118CD" w:rsidP="00D118CD">
      <w:pPr>
        <w:spacing w:before="0" w:after="0"/>
        <w:ind w:firstLine="737"/>
        <w:jc w:val="both"/>
        <w:rPr>
          <w:noProof/>
          <w:color w:val="000000"/>
          <w:szCs w:val="28"/>
        </w:rPr>
      </w:pPr>
    </w:p>
    <w:p w:rsidR="00D118CD" w:rsidRPr="00073E2D" w:rsidRDefault="00D118CD" w:rsidP="00D118CD">
      <w:pPr>
        <w:spacing w:before="0" w:after="0"/>
        <w:ind w:firstLine="737"/>
        <w:jc w:val="both"/>
        <w:rPr>
          <w:noProof/>
          <w:color w:val="000000"/>
          <w:szCs w:val="28"/>
        </w:rPr>
      </w:pPr>
    </w:p>
    <w:p w:rsidR="00D118CD" w:rsidRPr="00D118CD" w:rsidRDefault="00D118CD" w:rsidP="00D118CD">
      <w:pPr>
        <w:spacing w:before="0" w:after="0"/>
        <w:ind w:firstLine="737"/>
        <w:jc w:val="both"/>
        <w:rPr>
          <w:noProof/>
          <w:color w:val="000000"/>
          <w:szCs w:val="28"/>
        </w:rPr>
      </w:pPr>
    </w:p>
    <w:p w:rsidR="00D118CD" w:rsidRPr="00D118CD" w:rsidRDefault="00D118CD" w:rsidP="00D118CD">
      <w:pPr>
        <w:widowControl w:val="0"/>
        <w:autoSpaceDE w:val="0"/>
        <w:autoSpaceDN w:val="0"/>
        <w:adjustRightInd w:val="0"/>
        <w:spacing w:before="0" w:after="0"/>
        <w:ind w:firstLine="737"/>
        <w:rPr>
          <w:szCs w:val="20"/>
        </w:rPr>
      </w:pPr>
      <w:r w:rsidRPr="00D118CD">
        <w:rPr>
          <w:szCs w:val="20"/>
        </w:rPr>
        <w:tab/>
      </w:r>
      <w:r w:rsidRPr="00D118CD">
        <w:rPr>
          <w:szCs w:val="20"/>
        </w:rPr>
        <w:tab/>
      </w:r>
      <w:r w:rsidRPr="00D118CD">
        <w:rPr>
          <w:szCs w:val="20"/>
        </w:rPr>
        <w:tab/>
      </w:r>
      <w:r w:rsidRPr="00D118CD">
        <w:rPr>
          <w:szCs w:val="20"/>
        </w:rPr>
        <w:tab/>
      </w:r>
      <w:r w:rsidRPr="00D118CD">
        <w:rPr>
          <w:szCs w:val="20"/>
        </w:rPr>
        <w:tab/>
      </w:r>
    </w:p>
    <w:sectPr w:rsidR="00D118CD" w:rsidRPr="00D118CD" w:rsidSect="00984E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4953"/>
    <w:multiLevelType w:val="hybridMultilevel"/>
    <w:tmpl w:val="943EA32A"/>
    <w:lvl w:ilvl="0" w:tplc="68841C9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7"/>
    <w:rsid w:val="00073E2D"/>
    <w:rsid w:val="00211390"/>
    <w:rsid w:val="003361CE"/>
    <w:rsid w:val="00361432"/>
    <w:rsid w:val="00407A6D"/>
    <w:rsid w:val="006500BB"/>
    <w:rsid w:val="006673EB"/>
    <w:rsid w:val="00921FC1"/>
    <w:rsid w:val="00984EA3"/>
    <w:rsid w:val="00A97ADA"/>
    <w:rsid w:val="00C47CD2"/>
    <w:rsid w:val="00C5382F"/>
    <w:rsid w:val="00CF5DCF"/>
    <w:rsid w:val="00D118CD"/>
    <w:rsid w:val="00D14151"/>
    <w:rsid w:val="00D91879"/>
    <w:rsid w:val="00DB5AB3"/>
    <w:rsid w:val="00DD7705"/>
    <w:rsid w:val="00DE297C"/>
    <w:rsid w:val="00E00A3B"/>
    <w:rsid w:val="00E86776"/>
    <w:rsid w:val="00ED7417"/>
    <w:rsid w:val="00FD139B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118CD"/>
    <w:pPr>
      <w:spacing w:before="0"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18CD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73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118CD"/>
    <w:pPr>
      <w:spacing w:before="0"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18CD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7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8</cp:revision>
  <cp:lastPrinted>2022-06-21T06:23:00Z</cp:lastPrinted>
  <dcterms:created xsi:type="dcterms:W3CDTF">2022-06-17T08:04:00Z</dcterms:created>
  <dcterms:modified xsi:type="dcterms:W3CDTF">2022-06-24T06:28:00Z</dcterms:modified>
</cp:coreProperties>
</file>